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D326C6">
        <w:rPr>
          <w:rFonts w:asciiTheme="majorHAnsi" w:hAnsiTheme="majorHAnsi"/>
          <w:b/>
          <w:sz w:val="28"/>
          <w:u w:val="single"/>
        </w:rPr>
        <w:t xml:space="preserve"> för:</w:t>
      </w:r>
    </w:p>
    <w:p w:rsidR="001A7F95" w:rsidRDefault="001A7F95">
      <w:pPr>
        <w:rPr>
          <w:rFonts w:asciiTheme="majorHAnsi" w:hAnsiTheme="majorHAnsi"/>
          <w:sz w:val="24"/>
        </w:rPr>
      </w:pPr>
    </w:p>
    <w:p w:rsidR="00D326C6" w:rsidRDefault="00367FAE" w:rsidP="00D326C6">
      <w:pPr>
        <w:jc w:val="both"/>
        <w:rPr>
          <w:rFonts w:asciiTheme="majorHAnsi" w:hAnsiTheme="majorHAnsi"/>
          <w:sz w:val="24"/>
        </w:rPr>
      </w:pPr>
      <w:r>
        <w:rPr>
          <w:rFonts w:asciiTheme="majorHAnsi" w:hAnsiTheme="majorHAnsi"/>
          <w:sz w:val="24"/>
        </w:rPr>
        <w:t>(N</w:t>
      </w:r>
      <w:r w:rsidR="00D326C6">
        <w:rPr>
          <w:rFonts w:asciiTheme="majorHAnsi" w:hAnsiTheme="majorHAnsi"/>
          <w:sz w:val="24"/>
        </w:rPr>
        <w:t>amn</w:t>
      </w:r>
      <w:r>
        <w:rPr>
          <w:rFonts w:asciiTheme="majorHAnsi" w:hAnsiTheme="majorHAnsi"/>
          <w:sz w:val="24"/>
        </w:rPr>
        <w:t xml:space="preserve"> på cirkel</w:t>
      </w:r>
      <w:r w:rsidR="00D326C6">
        <w:rPr>
          <w:rFonts w:asciiTheme="majorHAnsi" w:hAnsiTheme="majorHAnsi"/>
          <w:sz w:val="24"/>
        </w:rPr>
        <w:t>)___________________________________________________________________</w:t>
      </w:r>
    </w:p>
    <w:p w:rsidR="00D326C6" w:rsidRDefault="00D326C6" w:rsidP="00D326C6">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D326C6" w:rsidRPr="00455190" w:rsidRDefault="00D326C6" w:rsidP="00D326C6">
      <w:pPr>
        <w:rPr>
          <w:rFonts w:asciiTheme="majorHAnsi" w:hAnsiTheme="majorHAnsi"/>
          <w:b/>
          <w:i/>
          <w:sz w:val="24"/>
        </w:rPr>
      </w:pPr>
      <w:r w:rsidRPr="00455190">
        <w:rPr>
          <w:rFonts w:asciiTheme="majorHAnsi" w:hAnsiTheme="majorHAnsi"/>
          <w:b/>
          <w:i/>
          <w:sz w:val="24"/>
        </w:rPr>
        <w:t>Målgrupp:</w:t>
      </w:r>
    </w:p>
    <w:p w:rsidR="00D326C6" w:rsidRDefault="00D326C6" w:rsidP="00D326C6">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5F423D" w:rsidRDefault="005F423D">
      <w:pPr>
        <w:rPr>
          <w:rFonts w:asciiTheme="majorHAnsi" w:hAnsiTheme="majorHAnsi"/>
          <w:sz w:val="24"/>
        </w:rPr>
      </w:pPr>
    </w:p>
    <w:p w:rsidR="007266A3" w:rsidRPr="00CD7FE3" w:rsidRDefault="005F423D">
      <w:pPr>
        <w:rPr>
          <w:rFonts w:asciiTheme="majorHAnsi" w:hAnsiTheme="majorHAnsi"/>
          <w:b/>
          <w:i/>
          <w:sz w:val="24"/>
        </w:rPr>
      </w:pPr>
      <w:r w:rsidRPr="00CD7FE3">
        <w:rPr>
          <w:rFonts w:asciiTheme="majorHAnsi" w:hAnsiTheme="majorHAnsi"/>
          <w:b/>
          <w:i/>
          <w:sz w:val="24"/>
        </w:rPr>
        <w:t>Målet med cirkeln</w:t>
      </w:r>
      <w:r w:rsidR="001A7F95" w:rsidRPr="00CD7FE3">
        <w:rPr>
          <w:rFonts w:asciiTheme="majorHAnsi" w:hAnsiTheme="majorHAnsi"/>
          <w:b/>
          <w:i/>
          <w:sz w:val="24"/>
        </w:rPr>
        <w:t>?</w:t>
      </w:r>
      <w:r w:rsidR="001A7F95" w:rsidRPr="00CD7FE3">
        <w:rPr>
          <w:rFonts w:asciiTheme="majorHAnsi" w:hAnsiTheme="majorHAnsi"/>
          <w:b/>
          <w:i/>
          <w:sz w:val="24"/>
        </w:rPr>
        <w:br/>
      </w:r>
    </w:p>
    <w:p w:rsidR="003B0E9D" w:rsidRDefault="00D326C6">
      <w:pPr>
        <w:rPr>
          <w:rFonts w:asciiTheme="majorHAnsi" w:hAnsiTheme="majorHAnsi"/>
          <w:sz w:val="24"/>
        </w:rPr>
      </w:pPr>
      <w:r>
        <w:rPr>
          <w:rFonts w:asciiTheme="majorHAnsi" w:hAnsiTheme="majorHAnsi"/>
          <w:sz w:val="24"/>
        </w:rPr>
        <w:t>Målet med cirkeln är att ge deltagarna en bekväm och emotionellt trygg plats där de kan utöva verbalt skådespelande samt konflikthantering. Detta görs genom scenarion som byggs av cirkelledaren</w:t>
      </w:r>
      <w:r w:rsidR="00367FAE">
        <w:rPr>
          <w:rFonts w:asciiTheme="majorHAnsi" w:hAnsiTheme="majorHAnsi"/>
          <w:sz w:val="24"/>
        </w:rPr>
        <w:t>, där deltagarna är delaktiga i att bygga</w:t>
      </w:r>
      <w:r>
        <w:rPr>
          <w:rFonts w:asciiTheme="majorHAnsi" w:hAnsiTheme="majorHAnsi"/>
          <w:sz w:val="24"/>
        </w:rPr>
        <w:t xml:space="preserve"> sina roller. Genom interageringen mellan flera roller, som inte nödvändigtvis liknar den egna personen, så byggs empati</w:t>
      </w:r>
      <w:r w:rsidR="00367FAE">
        <w:rPr>
          <w:rFonts w:asciiTheme="majorHAnsi" w:hAnsiTheme="majorHAnsi"/>
          <w:sz w:val="24"/>
        </w:rPr>
        <w:t xml:space="preserve"> kring främmande åsikter, debat</w:t>
      </w:r>
      <w:r>
        <w:rPr>
          <w:rFonts w:asciiTheme="majorHAnsi" w:hAnsiTheme="majorHAnsi"/>
          <w:sz w:val="24"/>
        </w:rPr>
        <w:t>teknik, förmåga till analys, trygghet i skådespelande, självförtroende, identitetsskapande, samt</w:t>
      </w:r>
      <w:r w:rsidR="00367FAE">
        <w:rPr>
          <w:rFonts w:asciiTheme="majorHAnsi" w:hAnsiTheme="majorHAnsi"/>
          <w:sz w:val="24"/>
        </w:rPr>
        <w:t xml:space="preserve"> erfarenhet i</w:t>
      </w:r>
      <w:r>
        <w:rPr>
          <w:rFonts w:asciiTheme="majorHAnsi" w:hAnsiTheme="majorHAnsi"/>
          <w:sz w:val="24"/>
        </w:rPr>
        <w:t xml:space="preserve"> </w:t>
      </w:r>
      <w:proofErr w:type="spellStart"/>
      <w:r>
        <w:rPr>
          <w:rFonts w:asciiTheme="majorHAnsi" w:hAnsiTheme="majorHAnsi"/>
          <w:sz w:val="24"/>
        </w:rPr>
        <w:t>storytelling</w:t>
      </w:r>
      <w:proofErr w:type="spellEnd"/>
      <w:r>
        <w:rPr>
          <w:rFonts w:asciiTheme="majorHAnsi" w:hAnsiTheme="majorHAnsi"/>
          <w:sz w:val="24"/>
        </w:rPr>
        <w:t xml:space="preserve">.  </w:t>
      </w:r>
    </w:p>
    <w:p w:rsidR="00D326C6" w:rsidRDefault="00D326C6" w:rsidP="007266A3">
      <w:pPr>
        <w:rPr>
          <w:rFonts w:asciiTheme="majorHAnsi" w:hAnsiTheme="majorHAnsi"/>
          <w:sz w:val="24"/>
        </w:rPr>
      </w:pPr>
    </w:p>
    <w:p w:rsidR="003B0E9D" w:rsidRPr="00CD7FE3" w:rsidRDefault="007266A3" w:rsidP="007266A3">
      <w:pPr>
        <w:rPr>
          <w:rFonts w:asciiTheme="majorHAnsi" w:hAnsiTheme="majorHAnsi"/>
          <w:b/>
          <w:i/>
          <w:sz w:val="24"/>
        </w:rPr>
      </w:pPr>
      <w:r w:rsidRPr="00CD7FE3">
        <w:rPr>
          <w:rFonts w:asciiTheme="majorHAnsi" w:hAnsiTheme="majorHAnsi"/>
          <w:b/>
          <w:i/>
          <w:sz w:val="24"/>
        </w:rPr>
        <w:t>V</w:t>
      </w:r>
      <w:r w:rsidR="005F423D" w:rsidRPr="00CD7FE3">
        <w:rPr>
          <w:rFonts w:asciiTheme="majorHAnsi" w:hAnsiTheme="majorHAnsi"/>
          <w:b/>
          <w:i/>
          <w:sz w:val="24"/>
        </w:rPr>
        <w:t>ilken litteratur eller material skall</w:t>
      </w:r>
      <w:r w:rsidRPr="00CD7FE3">
        <w:rPr>
          <w:rFonts w:asciiTheme="majorHAnsi" w:hAnsiTheme="majorHAnsi"/>
          <w:b/>
          <w:i/>
          <w:sz w:val="24"/>
        </w:rPr>
        <w:t xml:space="preserve"> vi använda?</w:t>
      </w:r>
    </w:p>
    <w:p w:rsidR="00D326C6" w:rsidRDefault="00D326C6" w:rsidP="007266A3">
      <w:pPr>
        <w:rPr>
          <w:rFonts w:asciiTheme="majorHAnsi" w:hAnsiTheme="majorHAnsi"/>
          <w:sz w:val="24"/>
        </w:rPr>
      </w:pPr>
    </w:p>
    <w:p w:rsidR="00D326C6" w:rsidRPr="00C335E3" w:rsidRDefault="00D326C6" w:rsidP="007266A3">
      <w:pPr>
        <w:rPr>
          <w:rFonts w:asciiTheme="majorHAnsi" w:hAnsiTheme="majorHAnsi"/>
          <w:sz w:val="28"/>
        </w:rPr>
      </w:pPr>
      <w:r>
        <w:rPr>
          <w:rFonts w:asciiTheme="majorHAnsi" w:hAnsiTheme="majorHAnsi"/>
          <w:sz w:val="24"/>
        </w:rPr>
        <w:t>Det är viktigt att skådespelandet sker inom ett ramverk. Ramverket hjälper till att förmedla den sociala, ekonomiska och till exempelvis statusmässiga situationen som deltagaren behöver ta med i beräkninge</w:t>
      </w:r>
      <w:r w:rsidR="00367FAE">
        <w:rPr>
          <w:rFonts w:asciiTheme="majorHAnsi" w:hAnsiTheme="majorHAnsi"/>
          <w:sz w:val="24"/>
        </w:rPr>
        <w:t>n i hur denne</w:t>
      </w:r>
      <w:r>
        <w:rPr>
          <w:rFonts w:asciiTheme="majorHAnsi" w:hAnsiTheme="majorHAnsi"/>
          <w:sz w:val="24"/>
        </w:rPr>
        <w:t xml:space="preserve"> hanterar sin roll. Cirkelledaren förmedlar material i bokform eller information från Internet som hjälper till i världsbyggandet. </w:t>
      </w:r>
    </w:p>
    <w:p w:rsidR="005F423D" w:rsidRDefault="005F423D" w:rsidP="007266A3">
      <w:pPr>
        <w:rPr>
          <w:rFonts w:asciiTheme="majorHAnsi" w:hAnsiTheme="majorHAnsi"/>
          <w:sz w:val="24"/>
        </w:rPr>
      </w:pPr>
    </w:p>
    <w:p w:rsidR="003B0E9D" w:rsidRPr="00CD7FE3" w:rsidRDefault="007266A3" w:rsidP="007266A3">
      <w:pPr>
        <w:rPr>
          <w:rFonts w:asciiTheme="majorHAnsi" w:hAnsiTheme="majorHAnsi"/>
          <w:b/>
          <w:i/>
          <w:sz w:val="24"/>
        </w:rPr>
      </w:pPr>
      <w:r w:rsidRPr="00CD7FE3">
        <w:rPr>
          <w:rFonts w:asciiTheme="majorHAnsi" w:hAnsiTheme="majorHAnsi"/>
          <w:b/>
          <w:i/>
          <w:sz w:val="24"/>
        </w:rPr>
        <w:t>Hur ska vi arbeta i</w:t>
      </w:r>
      <w:r w:rsidR="005F423D" w:rsidRPr="00CD7FE3">
        <w:rPr>
          <w:rFonts w:asciiTheme="majorHAnsi" w:hAnsiTheme="majorHAnsi"/>
          <w:b/>
          <w:i/>
          <w:sz w:val="24"/>
        </w:rPr>
        <w:t>nom</w:t>
      </w:r>
      <w:r w:rsidRPr="00CD7FE3">
        <w:rPr>
          <w:rFonts w:asciiTheme="majorHAnsi" w:hAnsiTheme="majorHAnsi"/>
          <w:b/>
          <w:i/>
          <w:sz w:val="24"/>
        </w:rPr>
        <w:t xml:space="preserve"> gruppen? </w:t>
      </w:r>
      <w:r w:rsidR="005F423D" w:rsidRPr="00CD7FE3">
        <w:rPr>
          <w:rFonts w:asciiTheme="majorHAnsi" w:hAnsiTheme="majorHAnsi"/>
          <w:b/>
          <w:i/>
          <w:sz w:val="24"/>
        </w:rPr>
        <w:t>Innehåll och arbetssätt:</w:t>
      </w:r>
    </w:p>
    <w:p w:rsidR="00D326C6" w:rsidRDefault="00D326C6" w:rsidP="007266A3">
      <w:pPr>
        <w:rPr>
          <w:rFonts w:asciiTheme="majorHAnsi" w:hAnsiTheme="majorHAnsi"/>
          <w:sz w:val="24"/>
        </w:rPr>
      </w:pPr>
    </w:p>
    <w:p w:rsidR="00D326C6" w:rsidRDefault="00D326C6" w:rsidP="007266A3">
      <w:pPr>
        <w:rPr>
          <w:rFonts w:asciiTheme="majorHAnsi" w:hAnsiTheme="majorHAnsi"/>
          <w:sz w:val="28"/>
        </w:rPr>
      </w:pPr>
      <w:r>
        <w:rPr>
          <w:rFonts w:asciiTheme="majorHAnsi" w:hAnsiTheme="majorHAnsi"/>
          <w:sz w:val="24"/>
        </w:rPr>
        <w:t>Gruppen träffas runt e</w:t>
      </w:r>
      <w:r w:rsidR="00367FAE">
        <w:rPr>
          <w:rFonts w:asciiTheme="majorHAnsi" w:hAnsiTheme="majorHAnsi"/>
          <w:sz w:val="24"/>
        </w:rPr>
        <w:t>tt bord, i en lugn omgivning som assisterar i byggandet av</w:t>
      </w:r>
      <w:r>
        <w:rPr>
          <w:rFonts w:asciiTheme="majorHAnsi" w:hAnsiTheme="majorHAnsi"/>
          <w:sz w:val="24"/>
        </w:rPr>
        <w:t xml:space="preserve"> trygghet. Stämningsfull rekvisita, så som musik, kan användas för att </w:t>
      </w:r>
      <w:r w:rsidR="00CD7FE3">
        <w:rPr>
          <w:rFonts w:asciiTheme="majorHAnsi" w:hAnsiTheme="majorHAnsi"/>
          <w:sz w:val="24"/>
        </w:rPr>
        <w:t>hjälpa till att förmedla berättarrytm och känsla. Inledning</w:t>
      </w:r>
      <w:r w:rsidR="00367FAE">
        <w:rPr>
          <w:rFonts w:asciiTheme="majorHAnsi" w:hAnsiTheme="majorHAnsi"/>
          <w:sz w:val="24"/>
        </w:rPr>
        <w:t>en är oftast mer analyserande kring</w:t>
      </w:r>
      <w:r w:rsidR="00CD7FE3">
        <w:rPr>
          <w:rFonts w:asciiTheme="majorHAnsi" w:hAnsiTheme="majorHAnsi"/>
          <w:sz w:val="24"/>
        </w:rPr>
        <w:t xml:space="preserve"> kar</w:t>
      </w:r>
      <w:r w:rsidR="00367FAE">
        <w:rPr>
          <w:rFonts w:asciiTheme="majorHAnsi" w:hAnsiTheme="majorHAnsi"/>
          <w:sz w:val="24"/>
        </w:rPr>
        <w:t>aktärer, ibland innehållandes både</w:t>
      </w:r>
      <w:r w:rsidR="00CD7FE3">
        <w:rPr>
          <w:rFonts w:asciiTheme="majorHAnsi" w:hAnsiTheme="majorHAnsi"/>
          <w:sz w:val="24"/>
        </w:rPr>
        <w:t xml:space="preserve"> rollsätt</w:t>
      </w:r>
      <w:r w:rsidR="00367FAE">
        <w:rPr>
          <w:rFonts w:asciiTheme="majorHAnsi" w:hAnsiTheme="majorHAnsi"/>
          <w:sz w:val="24"/>
        </w:rPr>
        <w:t>ning och introduktion, följt av</w:t>
      </w:r>
      <w:r w:rsidR="00CD7FE3">
        <w:rPr>
          <w:rFonts w:asciiTheme="majorHAnsi" w:hAnsiTheme="majorHAnsi"/>
          <w:sz w:val="24"/>
        </w:rPr>
        <w:t xml:space="preserve"> berättandet och skådespelandet. Träffen efterföljs av ytterligare analys för att identifiera eventuella problem i upplägget, och att försäkra cirkelledaren att alla känt sig trygga emotionellt. </w:t>
      </w:r>
      <w:bookmarkStart w:id="0" w:name="_GoBack"/>
      <w:bookmarkEnd w:id="0"/>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67FAE"/>
    <w:rsid w:val="003B0E9D"/>
    <w:rsid w:val="005F423D"/>
    <w:rsid w:val="00704B3B"/>
    <w:rsid w:val="007266A3"/>
    <w:rsid w:val="00767D37"/>
    <w:rsid w:val="00C335E3"/>
    <w:rsid w:val="00CD7FE3"/>
    <w:rsid w:val="00D326C6"/>
    <w:rsid w:val="00E44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10</cp:revision>
  <dcterms:created xsi:type="dcterms:W3CDTF">2016-09-09T10:39:00Z</dcterms:created>
  <dcterms:modified xsi:type="dcterms:W3CDTF">2018-02-28T06:06:00Z</dcterms:modified>
</cp:coreProperties>
</file>